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89C0" w14:textId="77777777" w:rsidR="00D94DC2" w:rsidRDefault="00F34334" w:rsidP="00D94DC2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3D66A44F" wp14:editId="25BA3F5F">
            <wp:extent cx="1209675" cy="1209675"/>
            <wp:effectExtent l="19050" t="0" r="9525" b="0"/>
            <wp:docPr id="3" name="Рисунок 1" descr="Описание: Описание: G:\АДВОКАТ РФ\АДВОКАТСКАЯ ПАЛАТА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:\АДВОКАТ РФ\АДВОКАТСКАЯ ПАЛАТ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76C63" w14:textId="77777777" w:rsidR="00D94DC2" w:rsidRDefault="00202501" w:rsidP="00D94D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751DDCBA" wp14:editId="15A9B4C6">
                <wp:extent cx="4295775" cy="276225"/>
                <wp:effectExtent l="19050" t="9525" r="47625" b="381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57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4C709" w14:textId="77777777" w:rsidR="00202501" w:rsidRDefault="00202501" w:rsidP="0020250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40404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АДВОКАТСКАЯ ПАЛАТА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1DDCB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8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1124C709" w14:textId="77777777" w:rsidR="00202501" w:rsidRDefault="00202501" w:rsidP="0020250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40404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АДВОКАТСКАЯ ПАЛАТА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75B915" w14:textId="77777777" w:rsidR="00D94DC2" w:rsidRDefault="00202501" w:rsidP="00D94D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A88C44E" wp14:editId="5BDFBCE6">
                <wp:extent cx="3171825" cy="257175"/>
                <wp:effectExtent l="19050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718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F39F42" w14:textId="77777777" w:rsidR="00202501" w:rsidRDefault="00202501" w:rsidP="0020250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40404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города Севастополя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8C44E" id="WordArt 2" o:spid="_x0000_s1027" type="#_x0000_t202" style="width:249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1BF39F42" w14:textId="77777777" w:rsidR="00202501" w:rsidRDefault="00202501" w:rsidP="0020250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40404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города Севастополя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4A070F" w14:textId="77777777" w:rsidR="00D94DC2" w:rsidRDefault="00202501" w:rsidP="00D94DC2">
      <w:pPr>
        <w:jc w:val="center"/>
        <w:rPr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15EB838" wp14:editId="19CE0F11">
                <wp:simplePos x="0" y="0"/>
                <wp:positionH relativeFrom="column">
                  <wp:posOffset>-4445</wp:posOffset>
                </wp:positionH>
                <wp:positionV relativeFrom="paragraph">
                  <wp:posOffset>19684</wp:posOffset>
                </wp:positionV>
                <wp:extent cx="6562725" cy="0"/>
                <wp:effectExtent l="0" t="19050" r="2857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FF310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35pt,1.55pt" to="51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" strokeweight="3pt">
                <o:lock v:ext="edit" shapetype="f"/>
              </v:line>
            </w:pict>
          </mc:Fallback>
        </mc:AlternateContent>
      </w:r>
    </w:p>
    <w:p w14:paraId="27FDBFA4" w14:textId="77777777" w:rsidR="00D94DC2" w:rsidRDefault="00D94DC2" w:rsidP="00D94DC2">
      <w:pPr>
        <w:jc w:val="center"/>
        <w:rPr>
          <w:b/>
          <w:sz w:val="4"/>
          <w:szCs w:val="4"/>
        </w:rPr>
      </w:pPr>
    </w:p>
    <w:p w14:paraId="4CADC46E" w14:textId="77777777" w:rsidR="00D94DC2" w:rsidRDefault="00D94DC2" w:rsidP="00D94DC2">
      <w:pPr>
        <w:jc w:val="center"/>
        <w:rPr>
          <w:b/>
          <w:sz w:val="4"/>
          <w:szCs w:val="4"/>
        </w:rPr>
      </w:pPr>
    </w:p>
    <w:p w14:paraId="41557F3C" w14:textId="77777777" w:rsidR="00D94DC2" w:rsidRPr="00A55B01" w:rsidRDefault="00D94DC2" w:rsidP="00D94D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Pr="00A55B01">
        <w:rPr>
          <w:b/>
          <w:sz w:val="22"/>
          <w:szCs w:val="22"/>
        </w:rPr>
        <w:t>2990</w:t>
      </w:r>
      <w:r w:rsidR="003B66E2">
        <w:rPr>
          <w:b/>
          <w:sz w:val="22"/>
          <w:szCs w:val="22"/>
        </w:rPr>
        <w:t>29</w:t>
      </w:r>
      <w:r w:rsidRPr="00A55B01">
        <w:rPr>
          <w:b/>
          <w:sz w:val="22"/>
          <w:szCs w:val="22"/>
        </w:rPr>
        <w:t xml:space="preserve">, </w:t>
      </w:r>
      <w:r w:rsidR="003B66E2">
        <w:rPr>
          <w:b/>
          <w:sz w:val="22"/>
          <w:szCs w:val="22"/>
        </w:rPr>
        <w:t xml:space="preserve"> </w:t>
      </w:r>
      <w:r w:rsidRPr="00A55B01">
        <w:rPr>
          <w:b/>
          <w:sz w:val="22"/>
          <w:szCs w:val="22"/>
        </w:rPr>
        <w:t>г.</w:t>
      </w:r>
      <w:proofErr w:type="gramEnd"/>
      <w:r w:rsidRPr="00A55B01">
        <w:rPr>
          <w:b/>
          <w:sz w:val="22"/>
          <w:szCs w:val="22"/>
        </w:rPr>
        <w:t xml:space="preserve"> Севастоп</w:t>
      </w:r>
      <w:r w:rsidR="002057EF">
        <w:rPr>
          <w:b/>
          <w:sz w:val="22"/>
          <w:szCs w:val="22"/>
        </w:rPr>
        <w:t xml:space="preserve">оль, ул. </w:t>
      </w:r>
      <w:r w:rsidR="003B66E2">
        <w:rPr>
          <w:b/>
          <w:sz w:val="22"/>
          <w:szCs w:val="22"/>
        </w:rPr>
        <w:t>Николая Музыки</w:t>
      </w:r>
      <w:r w:rsidR="002057EF">
        <w:rPr>
          <w:b/>
          <w:sz w:val="22"/>
          <w:szCs w:val="22"/>
        </w:rPr>
        <w:t>, 9</w:t>
      </w:r>
      <w:r w:rsidR="003B66E2">
        <w:rPr>
          <w:b/>
          <w:sz w:val="22"/>
          <w:szCs w:val="22"/>
        </w:rPr>
        <w:t>0</w:t>
      </w:r>
      <w:r w:rsidRPr="00A55B01">
        <w:rPr>
          <w:b/>
          <w:sz w:val="22"/>
          <w:szCs w:val="22"/>
        </w:rPr>
        <w:t xml:space="preserve">, </w:t>
      </w:r>
      <w:r w:rsidR="003B66E2">
        <w:rPr>
          <w:b/>
          <w:sz w:val="22"/>
          <w:szCs w:val="22"/>
        </w:rPr>
        <w:t xml:space="preserve">    </w:t>
      </w:r>
      <w:r w:rsidRPr="00A55B01">
        <w:rPr>
          <w:b/>
          <w:sz w:val="22"/>
          <w:szCs w:val="22"/>
        </w:rPr>
        <w:t xml:space="preserve">тел.: </w:t>
      </w:r>
      <w:r w:rsidR="003B66E2">
        <w:rPr>
          <w:b/>
          <w:sz w:val="22"/>
          <w:szCs w:val="22"/>
        </w:rPr>
        <w:t>+7978 113 87 47</w:t>
      </w:r>
      <w:r w:rsidR="001B303A">
        <w:rPr>
          <w:b/>
          <w:sz w:val="22"/>
          <w:szCs w:val="22"/>
        </w:rPr>
        <w:t>;  тел: 40-06-00</w:t>
      </w:r>
    </w:p>
    <w:p w14:paraId="07FF0162" w14:textId="77777777" w:rsidR="00D94DC2" w:rsidRPr="00A7726D" w:rsidRDefault="00D94DC2" w:rsidP="00D94DC2">
      <w:pPr>
        <w:jc w:val="center"/>
        <w:rPr>
          <w:b/>
          <w:sz w:val="22"/>
          <w:szCs w:val="22"/>
          <w:lang w:val="en-US"/>
        </w:rPr>
      </w:pPr>
      <w:r w:rsidRPr="003A3CC7">
        <w:rPr>
          <w:b/>
          <w:sz w:val="22"/>
          <w:szCs w:val="22"/>
          <w:lang w:val="en-US"/>
        </w:rPr>
        <w:t>e</w:t>
      </w:r>
      <w:r w:rsidRPr="00A7726D">
        <w:rPr>
          <w:b/>
          <w:sz w:val="22"/>
          <w:szCs w:val="22"/>
          <w:lang w:val="en-US"/>
        </w:rPr>
        <w:t>-</w:t>
      </w:r>
      <w:r w:rsidRPr="003A3CC7">
        <w:rPr>
          <w:b/>
          <w:sz w:val="22"/>
          <w:szCs w:val="22"/>
          <w:lang w:val="en-US"/>
        </w:rPr>
        <w:t>mail</w:t>
      </w:r>
      <w:r w:rsidRPr="00A7726D">
        <w:rPr>
          <w:b/>
          <w:sz w:val="22"/>
          <w:szCs w:val="22"/>
          <w:lang w:val="en-US"/>
        </w:rPr>
        <w:t xml:space="preserve">: </w:t>
      </w:r>
      <w:hyperlink r:id="rId6" w:history="1">
        <w:r w:rsidRPr="003A3CC7">
          <w:rPr>
            <w:rStyle w:val="a3"/>
            <w:b/>
            <w:color w:val="auto"/>
            <w:sz w:val="22"/>
            <w:szCs w:val="22"/>
            <w:u w:val="none"/>
            <w:lang w:val="en-US"/>
          </w:rPr>
          <w:t>advpalata</w:t>
        </w:r>
        <w:r w:rsidRPr="00A7726D">
          <w:rPr>
            <w:rStyle w:val="a3"/>
            <w:b/>
            <w:color w:val="auto"/>
            <w:sz w:val="22"/>
            <w:szCs w:val="22"/>
            <w:u w:val="none"/>
            <w:lang w:val="en-US"/>
          </w:rPr>
          <w:t>_</w:t>
        </w:r>
        <w:r w:rsidRPr="003A3CC7">
          <w:rPr>
            <w:rStyle w:val="a3"/>
            <w:b/>
            <w:color w:val="auto"/>
            <w:sz w:val="22"/>
            <w:szCs w:val="22"/>
            <w:u w:val="none"/>
            <w:lang w:val="en-US"/>
          </w:rPr>
          <w:t>sev</w:t>
        </w:r>
        <w:r w:rsidRPr="00A7726D">
          <w:rPr>
            <w:rStyle w:val="a3"/>
            <w:b/>
            <w:color w:val="auto"/>
            <w:sz w:val="22"/>
            <w:szCs w:val="22"/>
            <w:u w:val="none"/>
            <w:lang w:val="en-US"/>
          </w:rPr>
          <w:t>@</w:t>
        </w:r>
        <w:r w:rsidRPr="003A3CC7">
          <w:rPr>
            <w:rStyle w:val="a3"/>
            <w:b/>
            <w:color w:val="auto"/>
            <w:sz w:val="22"/>
            <w:szCs w:val="22"/>
            <w:u w:val="none"/>
            <w:lang w:val="en-US"/>
          </w:rPr>
          <w:t>mail</w:t>
        </w:r>
        <w:r w:rsidRPr="00A7726D">
          <w:rPr>
            <w:rStyle w:val="a3"/>
            <w:b/>
            <w:color w:val="auto"/>
            <w:sz w:val="22"/>
            <w:szCs w:val="22"/>
            <w:u w:val="none"/>
            <w:lang w:val="en-US"/>
          </w:rPr>
          <w:t>.</w:t>
        </w:r>
        <w:r w:rsidRPr="003A3CC7">
          <w:rPr>
            <w:rStyle w:val="a3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Pr="00A7726D">
        <w:rPr>
          <w:b/>
          <w:sz w:val="22"/>
          <w:szCs w:val="22"/>
          <w:lang w:val="en-US"/>
        </w:rPr>
        <w:t xml:space="preserve">      </w:t>
      </w:r>
      <w:r w:rsidRPr="00A55B01">
        <w:rPr>
          <w:b/>
          <w:sz w:val="22"/>
          <w:szCs w:val="22"/>
          <w:lang w:val="en-US"/>
        </w:rPr>
        <w:t>www</w:t>
      </w:r>
      <w:r w:rsidRPr="00A7726D">
        <w:rPr>
          <w:b/>
          <w:sz w:val="22"/>
          <w:szCs w:val="22"/>
          <w:lang w:val="en-US"/>
        </w:rPr>
        <w:t>.</w:t>
      </w:r>
      <w:r w:rsidRPr="00A55B01">
        <w:rPr>
          <w:b/>
          <w:sz w:val="22"/>
          <w:szCs w:val="22"/>
          <w:lang w:val="en-US"/>
        </w:rPr>
        <w:t>sevadvokat</w:t>
      </w:r>
      <w:r w:rsidRPr="00A7726D">
        <w:rPr>
          <w:b/>
          <w:sz w:val="22"/>
          <w:szCs w:val="22"/>
          <w:lang w:val="en-US"/>
        </w:rPr>
        <w:t>.</w:t>
      </w:r>
      <w:r w:rsidRPr="00A55B01">
        <w:rPr>
          <w:b/>
          <w:sz w:val="22"/>
          <w:szCs w:val="22"/>
          <w:lang w:val="en-US"/>
        </w:rPr>
        <w:t>org</w:t>
      </w:r>
    </w:p>
    <w:p w14:paraId="5CE4C53F" w14:textId="77777777" w:rsidR="003B66E2" w:rsidRPr="00A7726D" w:rsidRDefault="003B66E2" w:rsidP="00D4138C">
      <w:pPr>
        <w:rPr>
          <w:lang w:val="en-US"/>
        </w:rPr>
      </w:pPr>
    </w:p>
    <w:p w14:paraId="0E2F984B" w14:textId="77777777" w:rsidR="000F1729" w:rsidRPr="00F26E74" w:rsidRDefault="000F1729" w:rsidP="000F1729">
      <w:pPr>
        <w:shd w:val="clear" w:color="auto" w:fill="FFFFFF"/>
        <w:ind w:firstLine="708"/>
        <w:jc w:val="center"/>
        <w:rPr>
          <w:b/>
          <w:color w:val="333333"/>
          <w:lang w:val="en-US"/>
        </w:rPr>
      </w:pPr>
    </w:p>
    <w:p w14:paraId="1EF5C706" w14:textId="64683E6C" w:rsidR="000F1729" w:rsidRP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  <w:r w:rsidRPr="000F1729">
        <w:rPr>
          <w:b/>
          <w:color w:val="333333"/>
        </w:rPr>
        <w:t xml:space="preserve">РАЗЪЯСНЕНИЕ </w:t>
      </w:r>
    </w:p>
    <w:p w14:paraId="55E0EE8C" w14:textId="77777777" w:rsidR="000F1729" w:rsidRP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  <w:r w:rsidRPr="000F1729">
        <w:rPr>
          <w:b/>
          <w:color w:val="333333"/>
        </w:rPr>
        <w:t xml:space="preserve">Комиссии по защите прав адвокатов </w:t>
      </w:r>
    </w:p>
    <w:p w14:paraId="312C41A2" w14:textId="77777777" w:rsidR="000F1729" w:rsidRP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  <w:r w:rsidRPr="000F1729">
        <w:rPr>
          <w:b/>
          <w:color w:val="333333"/>
        </w:rPr>
        <w:t>Совета Адвокатской палаты г. Севастополя</w:t>
      </w:r>
    </w:p>
    <w:p w14:paraId="09DEB65A" w14:textId="17590688" w:rsid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  <w:r w:rsidRPr="000F1729">
        <w:rPr>
          <w:color w:val="333333"/>
        </w:rPr>
        <w:t xml:space="preserve"> </w:t>
      </w:r>
      <w:r w:rsidRPr="000F1729">
        <w:rPr>
          <w:b/>
          <w:color w:val="333333"/>
        </w:rPr>
        <w:t>(по обращению адвоката Л</w:t>
      </w:r>
      <w:r w:rsidR="00F26E74">
        <w:rPr>
          <w:b/>
          <w:color w:val="333333"/>
        </w:rPr>
        <w:t>.</w:t>
      </w:r>
      <w:r w:rsidRPr="000F1729">
        <w:rPr>
          <w:b/>
          <w:color w:val="333333"/>
        </w:rPr>
        <w:t>)</w:t>
      </w:r>
    </w:p>
    <w:p w14:paraId="3962096F" w14:textId="77777777" w:rsid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</w:p>
    <w:p w14:paraId="2FCECA58" w14:textId="77777777" w:rsidR="000F1729" w:rsidRPr="000F1729" w:rsidRDefault="000F1729" w:rsidP="000F1729">
      <w:pPr>
        <w:shd w:val="clear" w:color="auto" w:fill="FFFFFF"/>
        <w:ind w:firstLine="708"/>
        <w:jc w:val="center"/>
        <w:rPr>
          <w:b/>
          <w:color w:val="333333"/>
        </w:rPr>
      </w:pPr>
    </w:p>
    <w:p w14:paraId="40064DA6" w14:textId="661CB157" w:rsidR="000F1729" w:rsidRPr="000F1729" w:rsidRDefault="000F1729" w:rsidP="000F172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>20 августа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 w:rsidRPr="000F172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0F1729">
        <w:rPr>
          <w:rFonts w:ascii="Times New Roman" w:hAnsi="Times New Roman"/>
          <w:sz w:val="28"/>
          <w:szCs w:val="28"/>
          <w:lang w:eastAsia="ru-RU"/>
        </w:rPr>
        <w:t>г. Севастополь</w:t>
      </w:r>
    </w:p>
    <w:p w14:paraId="4CDDA090" w14:textId="77777777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5842F" w14:textId="0ABFA7F9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>В Комиссию по защите прав адвокатов Совета Адвокатской палаты г. Севастополя (далее -  Комиссия) поступило поручение Президента Адвокатской палаты г. Севастополя Марчук Ю.И., о необходимости  разъяснения адвокату Адвокатской палаты г. Севастополя Л</w:t>
      </w:r>
      <w:r w:rsidR="00F26E74">
        <w:rPr>
          <w:rFonts w:ascii="Times New Roman" w:hAnsi="Times New Roman"/>
          <w:sz w:val="28"/>
          <w:szCs w:val="28"/>
          <w:lang w:eastAsia="ru-RU"/>
        </w:rPr>
        <w:t>.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6E74">
        <w:rPr>
          <w:rFonts w:ascii="Times New Roman" w:hAnsi="Times New Roman"/>
          <w:sz w:val="28"/>
          <w:szCs w:val="28"/>
          <w:lang w:eastAsia="ru-RU"/>
        </w:rPr>
        <w:t>П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оложения п. 2 ст. 8 Федерального закона «Об адвокатской деятельности и адвокатуре в Российской Федерации», в связи с нарушением </w:t>
      </w:r>
      <w:r w:rsidR="00F26E74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профессиональных прав при вызове на допрос к следователю. </w:t>
      </w:r>
    </w:p>
    <w:p w14:paraId="6A8CF10A" w14:textId="083A8DBF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>В своем обращении адвокат Л</w:t>
      </w:r>
      <w:r w:rsidR="00F26E74">
        <w:rPr>
          <w:rFonts w:ascii="Times New Roman" w:hAnsi="Times New Roman"/>
          <w:sz w:val="28"/>
          <w:szCs w:val="28"/>
          <w:lang w:eastAsia="ru-RU"/>
        </w:rPr>
        <w:t>.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указывает, что в производстве следователя Управления по расследованию особо важных дел Главного следственного управления СК России  по Республике Крым и городу Севастополя находится уголовное дело №</w:t>
      </w:r>
      <w:r w:rsidR="00F26E74">
        <w:rPr>
          <w:rFonts w:ascii="Times New Roman" w:hAnsi="Times New Roman"/>
          <w:sz w:val="28"/>
          <w:szCs w:val="28"/>
          <w:lang w:eastAsia="ru-RU"/>
        </w:rPr>
        <w:t>….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по обвинению  Д. по ч.3 ст.291.1 УК РФ в отношении которого она осуществляет защиту. </w:t>
      </w:r>
    </w:p>
    <w:p w14:paraId="3C07F11D" w14:textId="7E2F7FB7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 xml:space="preserve">20.08.2020 г. в ее адрес поступила повестка о вызове к </w:t>
      </w:r>
      <w:proofErr w:type="gramStart"/>
      <w:r w:rsidRPr="000F1729">
        <w:rPr>
          <w:rFonts w:ascii="Times New Roman" w:hAnsi="Times New Roman"/>
          <w:sz w:val="28"/>
          <w:szCs w:val="28"/>
          <w:lang w:eastAsia="ru-RU"/>
        </w:rPr>
        <w:t>следователю  для</w:t>
      </w:r>
      <w:proofErr w:type="gramEnd"/>
      <w:r w:rsidRPr="000F1729">
        <w:rPr>
          <w:rFonts w:ascii="Times New Roman" w:hAnsi="Times New Roman"/>
          <w:sz w:val="28"/>
          <w:szCs w:val="28"/>
          <w:lang w:eastAsia="ru-RU"/>
        </w:rPr>
        <w:t xml:space="preserve"> дачи показаний на 21.08.2020 г. в рамках вышеуказанного уголовного дела в качестве свидетеля.</w:t>
      </w:r>
    </w:p>
    <w:p w14:paraId="17B9AF44" w14:textId="25272694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>Адвокат Л</w:t>
      </w:r>
      <w:r w:rsidR="00F26E74">
        <w:rPr>
          <w:rFonts w:ascii="Times New Roman" w:hAnsi="Times New Roman"/>
          <w:sz w:val="28"/>
          <w:szCs w:val="28"/>
          <w:lang w:eastAsia="ru-RU"/>
        </w:rPr>
        <w:t>.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просит предоставить ей разъяснения законности действий </w:t>
      </w:r>
      <w:proofErr w:type="gramStart"/>
      <w:r w:rsidRPr="000F1729">
        <w:rPr>
          <w:rFonts w:ascii="Times New Roman" w:hAnsi="Times New Roman"/>
          <w:sz w:val="28"/>
          <w:szCs w:val="28"/>
          <w:lang w:eastAsia="ru-RU"/>
        </w:rPr>
        <w:t>следователя  по</w:t>
      </w:r>
      <w:proofErr w:type="gramEnd"/>
      <w:r w:rsidRPr="000F1729">
        <w:rPr>
          <w:rFonts w:ascii="Times New Roman" w:hAnsi="Times New Roman"/>
          <w:sz w:val="28"/>
          <w:szCs w:val="28"/>
          <w:lang w:eastAsia="ru-RU"/>
        </w:rPr>
        <w:t xml:space="preserve"> вызову ее – защитника обвиняемого на допрос в качестве свидетеля по уголовному делу. </w:t>
      </w:r>
    </w:p>
    <w:p w14:paraId="4985935A" w14:textId="77777777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 xml:space="preserve">Изучив обращение и документы, представленные заявителем, Комиссия отмечает следующее. </w:t>
      </w:r>
    </w:p>
    <w:p w14:paraId="7EF3DF30" w14:textId="77777777" w:rsidR="005A1753" w:rsidRDefault="000F1729" w:rsidP="000F1729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2 части 3 статьи 56  Уголовно-процессуального кодекса РФ и пункт 2 статьи 8 ФЗ «Об адвокатской деятельности и адвокатуре в Российской Федерации»  устанавливают запрет на вызов и допрос адвоката в качестве свидетеля об обстоятельствах, ставших ему известными в связи с обращением к нему за юридической </w:t>
      </w:r>
    </w:p>
    <w:p w14:paraId="2472C0C2" w14:textId="1107A43F" w:rsidR="000F1729" w:rsidRPr="000F1729" w:rsidRDefault="005A1753" w:rsidP="005A1753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омощью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связи с ее оказанием. </w:t>
      </w:r>
      <w:r w:rsidR="000F1729" w:rsidRPr="000F172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запрет подкрепляется пунктом 6 статьи 6 Кодекса профессиональной этики 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адвоката: «Адвокат не вправе давать свидетельские показания об обстоятельствах, которые стали ему известны в связи с исполнением профессиональных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F1729"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бязанностей». </w:t>
      </w:r>
    </w:p>
    <w:p w14:paraId="61599CE1" w14:textId="77777777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17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п</w:t>
      </w:r>
      <w:r w:rsidRPr="000F1729">
        <w:rPr>
          <w:rFonts w:ascii="Times New Roman" w:hAnsi="Times New Roman"/>
          <w:color w:val="000000"/>
          <w:sz w:val="28"/>
          <w:szCs w:val="28"/>
        </w:rPr>
        <w:t>роведение в отношении адвокатов таких следственных действий, как допрос в качестве свидетеля, и оперативно-розыскных мероприятий допускается только на основании судебного решения в силу предписаний пункта 3 статьи 8 Федерального закона «Об адвокатской деятельности и адвокатуре в Российской Федерации». Эта норма, устанавливает для защиты прав и законных интересов данной категории лиц дополнительные гарантии, обусловленные их особым правовым статусом, пользуется приоритетом, как специально предназначенная для регулирования соответствующих отношений (Определение Конституционного Суда Российской Федерации от 8 ноября 2005 года N 439-О).</w:t>
      </w:r>
    </w:p>
    <w:p w14:paraId="45E44BBD" w14:textId="77777777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F1729">
        <w:rPr>
          <w:rFonts w:ascii="Times New Roman" w:hAnsi="Times New Roman"/>
          <w:sz w:val="28"/>
          <w:szCs w:val="28"/>
          <w:shd w:val="clear" w:color="auto" w:fill="FFFFFF"/>
        </w:rPr>
        <w:t xml:space="preserve">Относительно ссылки в повестках о вызове на допрос на ст. 118 УПК РФ  о принудительном приводе в случае неявки в указанный срок без уважительных причин, Комиссия обращает внимание на Определение Конституционного суда Российской Федерации № 863-О «По жалобе Зубкова Владимира Владимировича и </w:t>
      </w:r>
      <w:proofErr w:type="spellStart"/>
      <w:r w:rsidRPr="000F1729">
        <w:rPr>
          <w:rFonts w:ascii="Times New Roman" w:hAnsi="Times New Roman"/>
          <w:sz w:val="28"/>
          <w:szCs w:val="28"/>
          <w:shd w:val="clear" w:color="auto" w:fill="FFFFFF"/>
        </w:rPr>
        <w:t>Крупочкина</w:t>
      </w:r>
      <w:proofErr w:type="spellEnd"/>
      <w:r w:rsidRPr="000F1729">
        <w:rPr>
          <w:rFonts w:ascii="Times New Roman" w:hAnsi="Times New Roman"/>
          <w:sz w:val="28"/>
          <w:szCs w:val="28"/>
          <w:shd w:val="clear" w:color="auto" w:fill="FFFFFF"/>
        </w:rPr>
        <w:t xml:space="preserve"> Олега Владимировича на нарушение их конституционных прав положениями статей 38, 88, 113, 125 и частей первой стати 152 Уголовно-процессуального кодекса Российской Федерации, а также части 2 статьи 7 Федерального закона «О Следственном Комитете Российской Федерации», в которой указано: «</w:t>
      </w:r>
      <w:r w:rsidRPr="000F1729">
        <w:rPr>
          <w:rFonts w:ascii="Times New Roman" w:hAnsi="Times New Roman"/>
          <w:sz w:val="28"/>
          <w:szCs w:val="28"/>
        </w:rPr>
        <w:t>Допрос адвоката в качестве свидетеля, тем более сопряженный с его принудительным приводом, проведенный в нарушение указанных правил без предварительного судебного решения, создает реальную угрозу для адвокатской тайны. Последующий судебный контроль зачастую не способен восстановить нарушенное право доверителя на юридическую помощь: ни признание протокола допроса недопустимым доказательством, ни возвращение отведенному адвокату статуса защитника, ни привлечение следователя к ответственности не могут восполнить урон, нанесенный данному конституционному праву, при том, что разглашенная адвокатская тайна уже могла быть использована стороной обвинения в тактических целях.</w:t>
      </w:r>
    </w:p>
    <w:p w14:paraId="623A6FFE" w14:textId="0F9BABD1" w:rsidR="000F1729" w:rsidRPr="000F1729" w:rsidRDefault="000F1729" w:rsidP="000F17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F1729">
        <w:rPr>
          <w:rFonts w:ascii="Times New Roman" w:hAnsi="Times New Roman"/>
          <w:sz w:val="28"/>
          <w:szCs w:val="28"/>
        </w:rPr>
        <w:tab/>
        <w:t xml:space="preserve">Таким образом, Комиссия считает недопустимым и незаконным действия следователя </w:t>
      </w:r>
      <w:r w:rsidRPr="000F1729">
        <w:rPr>
          <w:rFonts w:ascii="Times New Roman" w:hAnsi="Times New Roman"/>
          <w:sz w:val="28"/>
          <w:szCs w:val="28"/>
          <w:lang w:eastAsia="ru-RU"/>
        </w:rPr>
        <w:t>Управления по расследованию особо важных дел Главного следственного управления СК России  по Республике Крым и городу Севастополя</w:t>
      </w:r>
      <w:r w:rsidRPr="000F1729">
        <w:rPr>
          <w:rFonts w:ascii="Times New Roman" w:hAnsi="Times New Roman"/>
          <w:sz w:val="28"/>
          <w:szCs w:val="28"/>
        </w:rPr>
        <w:t>, связанные с вызовом адвоката Л</w:t>
      </w:r>
      <w:r w:rsidR="001B4C24">
        <w:rPr>
          <w:rFonts w:ascii="Times New Roman" w:hAnsi="Times New Roman"/>
          <w:sz w:val="28"/>
          <w:szCs w:val="28"/>
        </w:rPr>
        <w:t>.</w:t>
      </w:r>
      <w:r w:rsidRPr="000F1729">
        <w:rPr>
          <w:rFonts w:ascii="Times New Roman" w:hAnsi="Times New Roman"/>
          <w:sz w:val="28"/>
          <w:szCs w:val="28"/>
        </w:rPr>
        <w:t xml:space="preserve"> для дачи показаний в качестве свидетеля по уголовному делу по обстоятельствам, ставшим ей известными в связи с обращением к ней за юридической помощью.</w:t>
      </w:r>
    </w:p>
    <w:p w14:paraId="76E75769" w14:textId="77E5D09C" w:rsidR="000F1729" w:rsidRPr="000F1729" w:rsidRDefault="000F1729" w:rsidP="000F172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729">
        <w:rPr>
          <w:rFonts w:ascii="Times New Roman" w:hAnsi="Times New Roman"/>
          <w:sz w:val="28"/>
          <w:szCs w:val="28"/>
        </w:rPr>
        <w:t>Комиссия рекомендует адвокату Л</w:t>
      </w:r>
      <w:r w:rsidR="001B4C24">
        <w:rPr>
          <w:rFonts w:ascii="Times New Roman" w:hAnsi="Times New Roman"/>
          <w:sz w:val="28"/>
          <w:szCs w:val="28"/>
        </w:rPr>
        <w:t>.</w:t>
      </w:r>
      <w:r w:rsidRPr="000F1729">
        <w:rPr>
          <w:rFonts w:ascii="Times New Roman" w:hAnsi="Times New Roman"/>
          <w:sz w:val="28"/>
          <w:szCs w:val="28"/>
        </w:rPr>
        <w:t xml:space="preserve"> ссылаясь на настоящее разъяснение обратиться с жалобой на действия следователя на имя начальника СО 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по г. Симферополю ГСУ СК России по Республике Крым, прокурору Республики Крым, или </w:t>
      </w:r>
      <w:proofErr w:type="gramStart"/>
      <w:r w:rsidRPr="000F1729">
        <w:rPr>
          <w:rFonts w:ascii="Times New Roman" w:hAnsi="Times New Roman"/>
          <w:sz w:val="28"/>
          <w:szCs w:val="28"/>
          <w:lang w:eastAsia="ru-RU"/>
        </w:rPr>
        <w:t>в  суд</w:t>
      </w:r>
      <w:proofErr w:type="gramEnd"/>
      <w:r w:rsidRPr="000F17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979323A" w14:textId="79E7EE20" w:rsidR="003072A0" w:rsidRDefault="000F1729" w:rsidP="00B76933">
      <w:pPr>
        <w:pStyle w:val="a7"/>
        <w:ind w:firstLine="708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F1729">
        <w:rPr>
          <w:rFonts w:ascii="Times New Roman" w:hAnsi="Times New Roman"/>
          <w:sz w:val="28"/>
          <w:szCs w:val="28"/>
          <w:lang w:eastAsia="ru-RU"/>
        </w:rPr>
        <w:t>Одновременно, в целях надлежащего реагирования и защиты профессиональных прав адвоката Л</w:t>
      </w:r>
      <w:r w:rsidR="001B4C24">
        <w:rPr>
          <w:rFonts w:ascii="Times New Roman" w:hAnsi="Times New Roman"/>
          <w:sz w:val="28"/>
          <w:szCs w:val="28"/>
          <w:lang w:eastAsia="ru-RU"/>
        </w:rPr>
        <w:t>.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от незаконных действий следователя Управления по расследованию особо важных дел Главного следственного управления СК России  по Республике Крым и городу Севастополя, недопущения впредь подобных нарушений со стороны следственных органов Комиссия,  считает необходимым в соответствии с п.</w:t>
      </w:r>
      <w:r w:rsidR="00172C1A">
        <w:rPr>
          <w:rFonts w:ascii="Times New Roman" w:hAnsi="Times New Roman"/>
          <w:sz w:val="28"/>
          <w:szCs w:val="28"/>
          <w:lang w:eastAsia="ru-RU"/>
        </w:rPr>
        <w:t>1</w:t>
      </w:r>
      <w:r w:rsidR="000224E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224EE">
        <w:rPr>
          <w:rFonts w:ascii="Times New Roman" w:hAnsi="Times New Roman"/>
          <w:sz w:val="28"/>
          <w:szCs w:val="28"/>
          <w:lang w:val="en-US" w:eastAsia="ru-RU"/>
        </w:rPr>
        <w:t>IX</w:t>
      </w:r>
      <w:r w:rsidR="000224EE" w:rsidRPr="000224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4EE">
        <w:rPr>
          <w:rFonts w:ascii="Times New Roman" w:hAnsi="Times New Roman"/>
          <w:sz w:val="28"/>
          <w:szCs w:val="28"/>
          <w:lang w:eastAsia="ru-RU"/>
        </w:rPr>
        <w:t>раздела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 Устава Адвокатской палаты города </w:t>
      </w:r>
      <w:r w:rsidR="000224EE">
        <w:rPr>
          <w:rFonts w:ascii="Times New Roman" w:hAnsi="Times New Roman"/>
          <w:sz w:val="28"/>
          <w:szCs w:val="28"/>
          <w:lang w:eastAsia="ru-RU"/>
        </w:rPr>
        <w:t xml:space="preserve">Севастополя </w:t>
      </w:r>
      <w:r w:rsidRPr="000F1729">
        <w:rPr>
          <w:rFonts w:ascii="Times New Roman" w:hAnsi="Times New Roman"/>
          <w:sz w:val="28"/>
          <w:szCs w:val="28"/>
          <w:lang w:eastAsia="ru-RU"/>
        </w:rPr>
        <w:t xml:space="preserve">внести на имя Президента Адвокатской палаты г. Севастополя предложение о направлении обращения руководителям правоохранительных и иных государственных органов о недопустимости подобных нарушений прав адвокатов.   </w:t>
      </w:r>
      <w:bookmarkStart w:id="0" w:name="_GoBack"/>
      <w:bookmarkEnd w:id="0"/>
    </w:p>
    <w:sectPr w:rsidR="003072A0" w:rsidSect="005A1753">
      <w:pgSz w:w="11906" w:h="16838"/>
      <w:pgMar w:top="720" w:right="566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D1867"/>
    <w:multiLevelType w:val="hybridMultilevel"/>
    <w:tmpl w:val="84647940"/>
    <w:lvl w:ilvl="0" w:tplc="F3B044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C2"/>
    <w:rsid w:val="0001762A"/>
    <w:rsid w:val="000224EE"/>
    <w:rsid w:val="000551DB"/>
    <w:rsid w:val="000B3035"/>
    <w:rsid w:val="000D0DCF"/>
    <w:rsid w:val="000F1729"/>
    <w:rsid w:val="00166593"/>
    <w:rsid w:val="00172C1A"/>
    <w:rsid w:val="001B303A"/>
    <w:rsid w:val="001B4C24"/>
    <w:rsid w:val="001E1B6A"/>
    <w:rsid w:val="0020116B"/>
    <w:rsid w:val="00202501"/>
    <w:rsid w:val="002057EF"/>
    <w:rsid w:val="002238F4"/>
    <w:rsid w:val="002A2882"/>
    <w:rsid w:val="002A2B99"/>
    <w:rsid w:val="003072A0"/>
    <w:rsid w:val="00315DC6"/>
    <w:rsid w:val="003236A9"/>
    <w:rsid w:val="00330CF7"/>
    <w:rsid w:val="0034528E"/>
    <w:rsid w:val="00351714"/>
    <w:rsid w:val="00362E02"/>
    <w:rsid w:val="00364B2E"/>
    <w:rsid w:val="00387968"/>
    <w:rsid w:val="003A3CC7"/>
    <w:rsid w:val="003B66E2"/>
    <w:rsid w:val="003E7500"/>
    <w:rsid w:val="00404ED4"/>
    <w:rsid w:val="00464E12"/>
    <w:rsid w:val="00474B6D"/>
    <w:rsid w:val="004A45F6"/>
    <w:rsid w:val="004A5207"/>
    <w:rsid w:val="004C32D3"/>
    <w:rsid w:val="005313F8"/>
    <w:rsid w:val="005713F8"/>
    <w:rsid w:val="00595800"/>
    <w:rsid w:val="005A1753"/>
    <w:rsid w:val="005B4E2A"/>
    <w:rsid w:val="005C6D11"/>
    <w:rsid w:val="00602439"/>
    <w:rsid w:val="0061216C"/>
    <w:rsid w:val="00612391"/>
    <w:rsid w:val="0061701B"/>
    <w:rsid w:val="006641D3"/>
    <w:rsid w:val="006A7C53"/>
    <w:rsid w:val="006C0DDF"/>
    <w:rsid w:val="00705DFB"/>
    <w:rsid w:val="007664CC"/>
    <w:rsid w:val="00773E1D"/>
    <w:rsid w:val="007F1F93"/>
    <w:rsid w:val="008439D7"/>
    <w:rsid w:val="00887F09"/>
    <w:rsid w:val="00896766"/>
    <w:rsid w:val="008B7F67"/>
    <w:rsid w:val="008C2F3C"/>
    <w:rsid w:val="008D7703"/>
    <w:rsid w:val="00910ADB"/>
    <w:rsid w:val="00944932"/>
    <w:rsid w:val="00985FDC"/>
    <w:rsid w:val="009D7CA5"/>
    <w:rsid w:val="009F2970"/>
    <w:rsid w:val="009F48DB"/>
    <w:rsid w:val="00A31CDF"/>
    <w:rsid w:val="00A7726D"/>
    <w:rsid w:val="00AB2411"/>
    <w:rsid w:val="00AE1A06"/>
    <w:rsid w:val="00B715F0"/>
    <w:rsid w:val="00B76933"/>
    <w:rsid w:val="00BA6BE8"/>
    <w:rsid w:val="00BF4898"/>
    <w:rsid w:val="00C531DB"/>
    <w:rsid w:val="00CB675A"/>
    <w:rsid w:val="00CB73CD"/>
    <w:rsid w:val="00CD2100"/>
    <w:rsid w:val="00CD6005"/>
    <w:rsid w:val="00CF2B7E"/>
    <w:rsid w:val="00D4043E"/>
    <w:rsid w:val="00D4138C"/>
    <w:rsid w:val="00D94DC2"/>
    <w:rsid w:val="00DD4170"/>
    <w:rsid w:val="00E05991"/>
    <w:rsid w:val="00E91880"/>
    <w:rsid w:val="00EC1AFC"/>
    <w:rsid w:val="00ED27B1"/>
    <w:rsid w:val="00F26E74"/>
    <w:rsid w:val="00F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23470"/>
  <w15:docId w15:val="{DB1F8D26-A604-49AE-89F9-4677054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C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D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DC2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94DC2"/>
    <w:rPr>
      <w:rFonts w:ascii="Lucida Grande CY" w:eastAsia="Times New Roman" w:hAnsi="Lucida Grande CY" w:cs="Times New Roman"/>
      <w:sz w:val="18"/>
      <w:szCs w:val="18"/>
    </w:rPr>
  </w:style>
  <w:style w:type="paragraph" w:customStyle="1" w:styleId="1">
    <w:name w:val="Без интервала1"/>
    <w:uiPriority w:val="1"/>
    <w:qFormat/>
    <w:rsid w:val="00D4138C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2025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No Spacing"/>
    <w:uiPriority w:val="1"/>
    <w:qFormat/>
    <w:rsid w:val="00A7726D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0F1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palata_se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Links>
    <vt:vector size="6" baseType="variant"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mailto:advpalata_sev@mail.ru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4</cp:revision>
  <cp:lastPrinted>2020-08-20T12:05:00Z</cp:lastPrinted>
  <dcterms:created xsi:type="dcterms:W3CDTF">2020-09-03T07:02:00Z</dcterms:created>
  <dcterms:modified xsi:type="dcterms:W3CDTF">2020-09-03T07:10:00Z</dcterms:modified>
</cp:coreProperties>
</file>